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82" w:rsidRDefault="0052466D">
      <w:pPr>
        <w:pBdr>
          <w:between w:val="single" w:sz="4" w:space="1" w:color="000000"/>
        </w:pBdr>
      </w:pPr>
      <w: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tab/>
        <w:t xml:space="preserve">            vyučovací předmět: </w:t>
      </w:r>
      <w:r>
        <w:rPr>
          <w:color w:val="FF0000"/>
        </w:rPr>
        <w:t>Matematika</w:t>
      </w:r>
      <w:r>
        <w:rPr>
          <w:color w:val="FF0000"/>
        </w:rPr>
        <w:tab/>
      </w:r>
      <w:r>
        <w:tab/>
      </w:r>
      <w:r>
        <w:tab/>
        <w:t xml:space="preserve">                                    ročník: </w:t>
      </w:r>
      <w:r>
        <w:rPr>
          <w:color w:val="FF0000"/>
        </w:rPr>
        <w:t>9.</w:t>
      </w:r>
    </w:p>
    <w:p w:rsidR="00651E82" w:rsidRDefault="00651E82">
      <w:pPr>
        <w:pBdr>
          <w:between w:val="single" w:sz="4" w:space="1" w:color="000000"/>
        </w:pBdr>
        <w:rPr>
          <w:b/>
          <w:smallCaps/>
          <w:color w:val="FF0000"/>
        </w:rPr>
      </w:pPr>
    </w:p>
    <w:tbl>
      <w:tblPr>
        <w:tblStyle w:val="a0"/>
        <w:tblW w:w="1399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5"/>
        <w:gridCol w:w="2646"/>
        <w:gridCol w:w="3331"/>
        <w:gridCol w:w="2232"/>
      </w:tblGrid>
      <w:tr w:rsidR="00651E82" w:rsidTr="00697F8E">
        <w:tc>
          <w:tcPr>
            <w:tcW w:w="5785" w:type="dxa"/>
          </w:tcPr>
          <w:p w:rsidR="00651E82" w:rsidRDefault="0052466D">
            <w:r>
              <w:t>cíl vyučovací hodiny</w:t>
            </w:r>
          </w:p>
          <w:p w:rsidR="00651E82" w:rsidRDefault="0052466D">
            <w:r>
              <w:t>(konkretizovaný výstup)</w:t>
            </w:r>
          </w:p>
        </w:tc>
        <w:tc>
          <w:tcPr>
            <w:tcW w:w="2646" w:type="dxa"/>
          </w:tcPr>
          <w:p w:rsidR="00651E82" w:rsidRDefault="0052466D">
            <w:r>
              <w:t>téma</w:t>
            </w:r>
          </w:p>
          <w:p w:rsidR="00651E82" w:rsidRDefault="0052466D">
            <w:r>
              <w:t>(konkretizované učivo)</w:t>
            </w:r>
          </w:p>
        </w:tc>
        <w:tc>
          <w:tcPr>
            <w:tcW w:w="3331" w:type="dxa"/>
          </w:tcPr>
          <w:p w:rsidR="00651E82" w:rsidRDefault="0052466D">
            <w:r>
              <w:t>zaměření na rozvíjení klíčových kompetencí</w:t>
            </w:r>
          </w:p>
        </w:tc>
        <w:tc>
          <w:tcPr>
            <w:tcW w:w="2232" w:type="dxa"/>
          </w:tcPr>
          <w:p w:rsidR="00651E82" w:rsidRDefault="0052466D">
            <w:r>
              <w:t>Poznámky</w:t>
            </w:r>
          </w:p>
          <w:p w:rsidR="00651E82" w:rsidRDefault="0052466D">
            <w:r>
              <w:t>Zařazená PT</w:t>
            </w:r>
          </w:p>
        </w:tc>
      </w:tr>
      <w:tr w:rsidR="00651E82" w:rsidTr="00697F8E">
        <w:tc>
          <w:tcPr>
            <w:tcW w:w="5785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Září</w:t>
            </w:r>
            <w:r>
              <w:rPr>
                <w:sz w:val="20"/>
                <w:szCs w:val="20"/>
              </w:rPr>
              <w:t xml:space="preserve"> + Říjen</w:t>
            </w:r>
          </w:p>
          <w:p w:rsidR="00651E82" w:rsidRDefault="005246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opakuje </w:t>
            </w:r>
            <w:proofErr w:type="gramStart"/>
            <w:r>
              <w:rPr>
                <w:color w:val="000000"/>
                <w:sz w:val="20"/>
                <w:szCs w:val="20"/>
              </w:rPr>
              <w:t>učivo 8.ročníku-výrazy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 proměnnou, lineární rovnice, druhá mocnina a odmocnina, Pythagorova věta, konstrukční úlohy</w:t>
            </w:r>
          </w:p>
          <w:p w:rsidR="00651E82" w:rsidRDefault="005246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113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rozloží mnohočlen na součin</w:t>
            </w:r>
            <w:r>
              <w:rPr>
                <w:color w:val="000000"/>
                <w:sz w:val="20"/>
                <w:szCs w:val="20"/>
              </w:rPr>
              <w:t xml:space="preserve"> pomocí vzorců i kombinací obou </w:t>
            </w: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05" w:right="113" w:hanging="397"/>
              <w:rPr>
                <w:color w:val="000000"/>
                <w:sz w:val="20"/>
                <w:szCs w:val="20"/>
              </w:rPr>
            </w:pP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05" w:right="113" w:hanging="397"/>
              <w:rPr>
                <w:color w:val="000000"/>
                <w:sz w:val="20"/>
                <w:szCs w:val="20"/>
              </w:rPr>
            </w:pP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05" w:right="113" w:hanging="397"/>
              <w:rPr>
                <w:color w:val="000000"/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Řeší</w:t>
            </w:r>
            <w:proofErr w:type="gramEnd"/>
            <w:r>
              <w:rPr>
                <w:sz w:val="20"/>
                <w:szCs w:val="20"/>
              </w:rPr>
              <w:t xml:space="preserve"> soustavy rovnic metodou sčítací a dosazovací a chápe, že řešením je uspořádaná dvojice.</w:t>
            </w:r>
          </w:p>
          <w:p w:rsidR="00651E82" w:rsidRDefault="005246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Umí</w:t>
            </w:r>
            <w:proofErr w:type="gramEnd"/>
            <w:r>
              <w:rPr>
                <w:sz w:val="20"/>
                <w:szCs w:val="20"/>
              </w:rPr>
              <w:t xml:space="preserve"> převést řešení soustavy rovnic na řešení jedné lineární rovnice.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opakuje učivo na přijímací zkoušky </w:t>
            </w:r>
          </w:p>
          <w:p w:rsidR="00651E82" w:rsidRDefault="00651E8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Mocniny, lineární rovnice</w:t>
            </w: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Pythagorova věta</w:t>
            </w: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Konstrukční úlohy</w:t>
            </w: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Soustavy lineárních rovnic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Sčítací a dosazovací metoda</w:t>
            </w:r>
          </w:p>
        </w:tc>
        <w:tc>
          <w:tcPr>
            <w:tcW w:w="3331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komunikativní-přesně popíše vlastnosti matematického objektu, přesně se vyjadřuje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problémů-využije počítač k řešení problému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EU-MA 181, 193, 194</w:t>
            </w: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009</w:t>
            </w: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</w:tc>
      </w:tr>
      <w:tr w:rsidR="00651E82" w:rsidTr="00697F8E">
        <w:tc>
          <w:tcPr>
            <w:tcW w:w="5785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+ Prosinec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Používá</w:t>
            </w:r>
            <w:proofErr w:type="gramEnd"/>
            <w:r>
              <w:rPr>
                <w:sz w:val="20"/>
                <w:szCs w:val="20"/>
              </w:rPr>
              <w:t xml:space="preserve"> rovnice a soustavy k řešení slovních úloh</w:t>
            </w: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b/>
                <w:color w:val="000000"/>
                <w:sz w:val="20"/>
                <w:szCs w:val="20"/>
              </w:rPr>
            </w:pP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b/>
                <w:color w:val="000000"/>
                <w:sz w:val="20"/>
                <w:szCs w:val="20"/>
              </w:rPr>
            </w:pP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i/>
                <w:smallCaps/>
                <w:color w:val="000000"/>
                <w:sz w:val="20"/>
                <w:szCs w:val="20"/>
              </w:rPr>
              <w:t xml:space="preserve">-     </w:t>
            </w:r>
            <w:r>
              <w:rPr>
                <w:color w:val="000000"/>
                <w:sz w:val="20"/>
                <w:szCs w:val="20"/>
              </w:rPr>
              <w:t>Rozeznává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tělesa podle sítí a plášťů, sestrojuje sítě těles a plášťů-    narýsuje nárys a půdorys daného tělesa</w:t>
            </w: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  odhaduje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vypočítá objem a povrch těles</w:t>
            </w: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  analyzuje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řeší aplikační geometrické úlohy s využitím osvojeného matematického aparátu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opakuje učivo na přijímací zkoušky </w:t>
            </w: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5" w:right="113" w:hanging="397"/>
              <w:rPr>
                <w:color w:val="000000"/>
                <w:sz w:val="22"/>
                <w:szCs w:val="22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Slovní úlohy na pohyb, společnou práci, na směsi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Tělesa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jehlan, kužel, koule 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komolý jehlan, komolý kužel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Povrchy a objemy</w:t>
            </w: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567" w:right="113" w:hanging="397"/>
              <w:rPr>
                <w:color w:val="000000"/>
                <w:sz w:val="20"/>
                <w:szCs w:val="20"/>
              </w:rPr>
            </w:pPr>
          </w:p>
          <w:p w:rsidR="00651E82" w:rsidRDefault="00651E82">
            <w:pPr>
              <w:rPr>
                <w:sz w:val="22"/>
                <w:szCs w:val="22"/>
              </w:rPr>
            </w:pPr>
          </w:p>
        </w:tc>
        <w:tc>
          <w:tcPr>
            <w:tcW w:w="3331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učení – matematizuje reálné situace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</w:t>
            </w:r>
            <w:proofErr w:type="spellStart"/>
            <w:r>
              <w:rPr>
                <w:sz w:val="20"/>
                <w:szCs w:val="20"/>
              </w:rPr>
              <w:t>komunikativní-obhájí</w:t>
            </w:r>
            <w:proofErr w:type="spellEnd"/>
            <w:r>
              <w:rPr>
                <w:sz w:val="20"/>
                <w:szCs w:val="20"/>
              </w:rPr>
              <w:t xml:space="preserve"> vlastní přístup k řešení problému, hledá správný postup ve vzájemné diskuzi, uzná logické argumenty jiných členů skupiny, vyhledá a sdělí podstatné údaje a vztahy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pracovní – modeluje, kreslí podle předloh, dotváří modely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komunikativní-popíše postup, vyjadřuje se přesně pomocí symboliky, orientuje se v rovině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001-004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rozvoj zručnosti, přesnosti a trpělivosti, konstrukčního a kombinačního myšlení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prostorové představivosti, důkaz „třetiny“ objemu-skládanka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</w:tr>
      <w:tr w:rsidR="00651E82" w:rsidTr="00697F8E">
        <w:tc>
          <w:tcPr>
            <w:tcW w:w="5785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Leden + Únor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Opakuje učivo na přijímací zkoušky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  Chápe</w:t>
            </w:r>
            <w:proofErr w:type="gramEnd"/>
            <w:r>
              <w:rPr>
                <w:sz w:val="20"/>
                <w:szCs w:val="20"/>
              </w:rPr>
              <w:t xml:space="preserve"> pojmy peníze, inflace, jednoduché a složené úrokování, úrok, daň a řeší úlohy s nimi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Finanční matematika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jednoduché a složené úrokování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valuty, devizy, převody měn</w:t>
            </w: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úvěr, půjčka</w:t>
            </w: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 – aplikuje naučené postupy na konkrétní životní situace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učení – rozvíjí si abstraktní myšlení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 – samostatně řeší problémy a koncentruje se na jejich řešení</w:t>
            </w:r>
          </w:p>
        </w:tc>
        <w:tc>
          <w:tcPr>
            <w:tcW w:w="2232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ve správném logickém sledu</w:t>
            </w: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010-014,018,019</w:t>
            </w: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015,016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volba optimální metody řešení 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</w:tc>
      </w:tr>
      <w:tr w:rsidR="00651E82" w:rsidTr="00697F8E">
        <w:tc>
          <w:tcPr>
            <w:tcW w:w="5785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 + Duben</w:t>
            </w: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Rozlišuje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shodné a podobné trojúhelníky a své tvrzení umí zdůvodnit užitím vět o shodnosti a podobnosti geometrických útvarů.</w:t>
            </w:r>
          </w:p>
          <w:p w:rsidR="00651E82" w:rsidRDefault="005246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využívá</w:t>
            </w:r>
            <w:proofErr w:type="gramEnd"/>
            <w:r>
              <w:rPr>
                <w:sz w:val="20"/>
                <w:szCs w:val="20"/>
              </w:rPr>
              <w:t xml:space="preserve"> podobnosti v úlohách z praxe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opakuje učivo na přijímací zkoušky 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Podobnost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Trojúhelníků, čtyřúhelníků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Dělení úseček v daném poměru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Plány, mapy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komunikativní-přesně se vyjadřuje a logicky argumentuje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pracovní –porozumí </w:t>
            </w:r>
            <w:proofErr w:type="spellStart"/>
            <w:proofErr w:type="gramStart"/>
            <w:r>
              <w:rPr>
                <w:sz w:val="20"/>
                <w:szCs w:val="20"/>
              </w:rPr>
              <w:t>grafům,diagramům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tabulkám</w:t>
            </w: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</w:pPr>
            <w:r>
              <w:rPr>
                <w:sz w:val="20"/>
                <w:szCs w:val="20"/>
              </w:rPr>
              <w:t>Kompetence digitální</w:t>
            </w: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</w:pPr>
            <w:r>
              <w:rPr>
                <w:sz w:val="20"/>
                <w:szCs w:val="20"/>
              </w:rPr>
              <w:t>získává, vyhledává, kriticky posuzuje  a sdílí data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Příklady z odborné praxe, katastrální mapy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ve skupinách</w:t>
            </w: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027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grafikony, výběr z nabídky (na základě grafu)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komplexnější pohled na matematické, společenské a kulturní jevy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vyhledávání informací a čtení z grafů</w:t>
            </w:r>
          </w:p>
        </w:tc>
      </w:tr>
      <w:tr w:rsidR="00651E82" w:rsidTr="00697F8E">
        <w:tc>
          <w:tcPr>
            <w:tcW w:w="5785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Květ</w:t>
            </w:r>
            <w:r>
              <w:rPr>
                <w:sz w:val="20"/>
                <w:szCs w:val="20"/>
              </w:rPr>
              <w:t>en</w:t>
            </w:r>
          </w:p>
          <w:p w:rsidR="00651E82" w:rsidRDefault="0052466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Vyřeší jednoduchou nerovnici v daném oboru</w:t>
            </w:r>
          </w:p>
          <w:p w:rsidR="00651E82" w:rsidRDefault="00651E8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  <w:p w:rsidR="00651E82" w:rsidRDefault="0052466D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Chápe funkce jako závislost proměnných. </w:t>
            </w:r>
          </w:p>
          <w:p w:rsidR="00651E82" w:rsidRDefault="0052466D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Rozumí vztahu proměnné a závislé proměnné.</w:t>
            </w:r>
          </w:p>
          <w:p w:rsidR="00651E82" w:rsidRDefault="0052466D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Rozpozná, zda závislost mezi dvěma veličinami je funkcí</w:t>
            </w:r>
          </w:p>
          <w:p w:rsidR="00651E82" w:rsidRDefault="0052466D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Určí definiční obor funkce.</w:t>
            </w:r>
          </w:p>
          <w:p w:rsidR="00651E82" w:rsidRDefault="0052466D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Pro daný prvek definičního oboru určí hodnotu funkce</w:t>
            </w:r>
          </w:p>
          <w:p w:rsidR="00651E82" w:rsidRDefault="0052466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Určuje vlastnosti funkce (rostoucí, klesající, konstantní)</w:t>
            </w:r>
          </w:p>
          <w:p w:rsidR="00651E82" w:rsidRDefault="0052466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Rozpozná a používá pro řešení úloh lineární funkci (přímou úměrnost).</w:t>
            </w:r>
          </w:p>
          <w:p w:rsidR="00651E82" w:rsidRDefault="0052466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Rozpozná a používá pro řešení úloh lineární lomenou funkci (nepřímou úměrnost).</w:t>
            </w:r>
          </w:p>
          <w:p w:rsidR="00651E82" w:rsidRDefault="0052466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Sestrojí graf funkce zadané tabulkou.</w:t>
            </w:r>
          </w:p>
          <w:p w:rsidR="00651E82" w:rsidRDefault="0052466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vhodných případech užívá grafické řešení.</w:t>
            </w:r>
          </w:p>
          <w:p w:rsidR="00651E82" w:rsidRDefault="00651E82">
            <w:pPr>
              <w:ind w:left="720"/>
              <w:rPr>
                <w:sz w:val="20"/>
                <w:szCs w:val="20"/>
              </w:rPr>
            </w:pP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70" w:right="113" w:hanging="397"/>
              <w:rPr>
                <w:b/>
                <w:i/>
                <w:color w:val="000000"/>
                <w:sz w:val="20"/>
                <w:szCs w:val="20"/>
              </w:rPr>
            </w:pP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70" w:right="113" w:hanging="39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  <w:p w:rsidR="00651E82" w:rsidRDefault="0065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70" w:right="113" w:hanging="397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Nerovnice</w:t>
            </w: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Funkce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Soustava souřadnic 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funkce jako závislost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definiční obor a obor hodnot funkce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vlastnosti funkce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přímá a nepřímá úměrnost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lineární funkce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konstantní funkce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kvadratická funkce ve tvaru y = ax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Grafické řešení soustavy rovnic</w:t>
            </w: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problémů-odhaduje možné řešení, posoudí jeho správnost a provede zpětnou kontrolu</w:t>
            </w:r>
          </w:p>
          <w:p w:rsidR="00651E82" w:rsidRDefault="0052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</w:pPr>
            <w:r>
              <w:rPr>
                <w:sz w:val="20"/>
                <w:szCs w:val="20"/>
              </w:rPr>
              <w:t xml:space="preserve">Kompetence </w:t>
            </w:r>
            <w:proofErr w:type="spellStart"/>
            <w:r>
              <w:rPr>
                <w:sz w:val="20"/>
                <w:szCs w:val="20"/>
              </w:rPr>
              <w:t>digitální-využívá</w:t>
            </w:r>
            <w:proofErr w:type="spellEnd"/>
            <w:r>
              <w:rPr>
                <w:sz w:val="20"/>
                <w:szCs w:val="20"/>
              </w:rPr>
              <w:t xml:space="preserve"> digitální technologie, aby si usnadnil práci</w:t>
            </w:r>
          </w:p>
          <w:p w:rsidR="00651E82" w:rsidRDefault="00651E82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232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mince a bankovky, platební karty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(měna a její kurzy)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podnikatelských schopností a strategického myšlení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EU-MA 188, 190, 191, 196, 197, </w:t>
            </w:r>
          </w:p>
          <w:p w:rsidR="00651E82" w:rsidRDefault="00524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032-036,039</w:t>
            </w:r>
          </w:p>
          <w:p w:rsidR="00651E82" w:rsidRDefault="00651E82">
            <w:pPr>
              <w:rPr>
                <w:b/>
                <w:sz w:val="20"/>
                <w:szCs w:val="20"/>
              </w:rPr>
            </w:pPr>
          </w:p>
        </w:tc>
      </w:tr>
      <w:tr w:rsidR="00651E82" w:rsidTr="00697F8E">
        <w:tc>
          <w:tcPr>
            <w:tcW w:w="5785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lastRenderedPageBreak/>
              <w:t>Červ</w:t>
            </w:r>
            <w:r>
              <w:rPr>
                <w:sz w:val="20"/>
                <w:szCs w:val="20"/>
              </w:rPr>
              <w:t>en</w:t>
            </w:r>
          </w:p>
          <w:p w:rsidR="00651E82" w:rsidRDefault="0052466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Narýsuje správně různé druhy čar</w:t>
            </w:r>
          </w:p>
          <w:p w:rsidR="00651E82" w:rsidRDefault="0052466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 technické písmo</w:t>
            </w:r>
          </w:p>
          <w:p w:rsidR="00651E82" w:rsidRDefault="0052466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Zobrazí útvar ve stejnolehlosti</w:t>
            </w:r>
          </w:p>
          <w:p w:rsidR="00651E82" w:rsidRDefault="0052466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seznámí se s goniometrickými funkcemi</w:t>
            </w:r>
          </w:p>
        </w:tc>
        <w:tc>
          <w:tcPr>
            <w:tcW w:w="2646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Druhy čar, technické písmo, kóty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 výkresy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stejnolehlost</w:t>
            </w: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Goniometrické funkce</w:t>
            </w:r>
          </w:p>
        </w:tc>
        <w:tc>
          <w:tcPr>
            <w:tcW w:w="3331" w:type="dxa"/>
          </w:tcPr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učení – rozvíjí si abstraktní myšlení, najde společné rysy v různorodých situacích</w:t>
            </w:r>
          </w:p>
          <w:p w:rsidR="00651E82" w:rsidRDefault="00651E82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32" w:type="dxa"/>
          </w:tcPr>
          <w:p w:rsidR="00651E82" w:rsidRDefault="0052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Pravoúhlé promítání-pomůcka</w:t>
            </w: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  <w:p w:rsidR="00651E82" w:rsidRDefault="00651E82">
            <w:pPr>
              <w:rPr>
                <w:sz w:val="20"/>
                <w:szCs w:val="20"/>
              </w:rPr>
            </w:pPr>
          </w:p>
        </w:tc>
      </w:tr>
    </w:tbl>
    <w:p w:rsidR="00651E82" w:rsidRDefault="00651E82"/>
    <w:p w:rsidR="00651E82" w:rsidRDefault="00651E82"/>
    <w:p w:rsidR="00651E82" w:rsidRDefault="00651E82"/>
    <w:p w:rsidR="00651E82" w:rsidRDefault="00651E82"/>
    <w:p w:rsidR="00651E82" w:rsidRDefault="00651E82"/>
    <w:p w:rsidR="00651E82" w:rsidRDefault="00651E82"/>
    <w:sectPr w:rsidR="00651E82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531C"/>
    <w:multiLevelType w:val="multilevel"/>
    <w:tmpl w:val="1E04F7FE"/>
    <w:lvl w:ilvl="0">
      <w:start w:val="1"/>
      <w:numFmt w:val="bullet"/>
      <w:pStyle w:val="UivoChar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21A2E70"/>
    <w:multiLevelType w:val="multilevel"/>
    <w:tmpl w:val="94FA9FB2"/>
    <w:lvl w:ilvl="0">
      <w:numFmt w:val="bullet"/>
      <w:pStyle w:val="Styl11bTunKurzvaVpravo02cmPed1b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901A89"/>
    <w:multiLevelType w:val="multilevel"/>
    <w:tmpl w:val="5C361600"/>
    <w:lvl w:ilvl="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82"/>
    <w:rsid w:val="0052466D"/>
    <w:rsid w:val="00651E82"/>
    <w:rsid w:val="006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66EC1-A33A-4B61-9350-8115F322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1F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2">
    <w:name w:val="Body Text 2"/>
    <w:basedOn w:val="Normln"/>
    <w:link w:val="Zkladntext2Char"/>
    <w:rsid w:val="00AB21FA"/>
    <w:rPr>
      <w:b/>
      <w:bCs/>
      <w:sz w:val="20"/>
    </w:rPr>
  </w:style>
  <w:style w:type="character" w:customStyle="1" w:styleId="Zkladntext2Char">
    <w:name w:val="Základní text 2 Char"/>
    <w:basedOn w:val="Standardnpsmoodstavce"/>
    <w:link w:val="Zkladntext2"/>
    <w:rsid w:val="00AB21FA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customStyle="1" w:styleId="Styl11bTunKurzvaVpravo02cmPed1b">
    <w:name w:val="Styl 11 b. Tučné Kurzíva Vpravo:  02 cm Před:  1 b."/>
    <w:basedOn w:val="Normln"/>
    <w:rsid w:val="00AB21FA"/>
    <w:pPr>
      <w:numPr>
        <w:numId w:val="2"/>
      </w:numPr>
      <w:autoSpaceDE w:val="0"/>
      <w:autoSpaceDN w:val="0"/>
      <w:spacing w:before="20"/>
      <w:ind w:right="113"/>
    </w:pPr>
    <w:rPr>
      <w:b/>
      <w:bCs/>
      <w:i/>
      <w:iCs/>
      <w:sz w:val="22"/>
      <w:szCs w:val="22"/>
    </w:rPr>
  </w:style>
  <w:style w:type="paragraph" w:customStyle="1" w:styleId="UivoChar">
    <w:name w:val="Učivo Char"/>
    <w:basedOn w:val="Normln"/>
    <w:rsid w:val="00AB21FA"/>
    <w:pPr>
      <w:numPr>
        <w:numId w:val="3"/>
      </w:numPr>
      <w:tabs>
        <w:tab w:val="left" w:pos="567"/>
      </w:tabs>
      <w:autoSpaceDE w:val="0"/>
      <w:autoSpaceDN w:val="0"/>
      <w:spacing w:before="20"/>
      <w:ind w:left="567" w:right="113" w:hanging="397"/>
    </w:pPr>
    <w:rPr>
      <w:sz w:val="22"/>
      <w:szCs w:val="22"/>
    </w:rPr>
  </w:style>
  <w:style w:type="paragraph" w:styleId="Zkladntext3">
    <w:name w:val="Body Text 3"/>
    <w:basedOn w:val="Normln"/>
    <w:link w:val="Zkladntext3Char"/>
    <w:rsid w:val="00AB21FA"/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rsid w:val="00AB21FA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customStyle="1" w:styleId="TmaRVPZV">
    <w:name w:val="Téma_RVPZV"/>
    <w:basedOn w:val="Normln"/>
    <w:rsid w:val="00AB21FA"/>
    <w:pPr>
      <w:autoSpaceDE w:val="0"/>
      <w:autoSpaceDN w:val="0"/>
      <w:spacing w:before="120"/>
    </w:pPr>
    <w:rPr>
      <w:b/>
      <w:bCs/>
      <w:i/>
      <w:iCs/>
      <w:caps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7A09CF"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pY6mDXR8WZENiRcsnH+ZL/HYw==">CgMxLjAyCGguZ2pkZ3hzOAByITFETl8zcDdGdHowMkVieXBXUnRiSXFDQndNbnRQQm5wbg==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KAB63</dc:creator>
  <cp:lastModifiedBy>admin</cp:lastModifiedBy>
  <cp:revision>4</cp:revision>
  <dcterms:created xsi:type="dcterms:W3CDTF">2025-08-27T07:22:00Z</dcterms:created>
  <dcterms:modified xsi:type="dcterms:W3CDTF">2025-08-27T07:41:00Z</dcterms:modified>
</cp:coreProperties>
</file>